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26-088-Ö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LSA 181 Hufelandstraße/Vichowstraße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einer Lichtsignalanlage in Essen - Holsterhausen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